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CB" w:rsidRDefault="00E03BFA" w:rsidP="00E03BFA">
      <w:pPr>
        <w:jc w:val="center"/>
        <w:rPr>
          <w:rFonts w:ascii="Times New Roman" w:hAnsi="Times New Roman" w:cs="Times New Roman"/>
          <w:b/>
        </w:rPr>
      </w:pPr>
      <w:r w:rsidRPr="00E03BFA">
        <w:rPr>
          <w:rFonts w:ascii="Times New Roman" w:hAnsi="Times New Roman" w:cs="Times New Roman"/>
          <w:b/>
        </w:rPr>
        <w:t xml:space="preserve">Перечень </w:t>
      </w:r>
      <w:r w:rsidR="007A3311">
        <w:rPr>
          <w:rFonts w:ascii="Times New Roman" w:hAnsi="Times New Roman" w:cs="Times New Roman"/>
          <w:b/>
        </w:rPr>
        <w:t>льготных категорий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"/>
        <w:gridCol w:w="9091"/>
      </w:tblGrid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Категория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 xml:space="preserve">дети, зачисленные в спортивные группы муниципальных учреждений 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семьи, признанные в установленном порядке малоимущими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инвалиды и лица с ограниченными возможностями здоровья, а также сопровождающее лицо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дети-сироты и дети, оставшиеся без попечения родителей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многодетные семьи, имеющие на содержании и воспитании троих и более детей в возрасте до 18 лет, а также детей до 23 лет, обучающихся по очной форме в высших учебных заведениях, учреждениях начального и среднего профессионального образования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Спортсменов, зачисленных в оздоровительные группы муниципальных учреждений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 xml:space="preserve">неработающие пенсионеры по возрасту, зачисленные в оздоровительные группы муниципальных учреждений 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участники Великой Отечественной войны и ветераны боевых действий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дети до достижения ими возраста 8 лет, а также сопровождающее лицо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 xml:space="preserve">призеры Олимпийских игр, </w:t>
            </w:r>
            <w:proofErr w:type="spellStart"/>
            <w:r w:rsidRPr="000737B3">
              <w:rPr>
                <w:rFonts w:ascii="Times New Roman" w:hAnsi="Times New Roman" w:cs="Times New Roman"/>
                <w:szCs w:val="22"/>
              </w:rPr>
              <w:t>Паралимпийских</w:t>
            </w:r>
            <w:proofErr w:type="spellEnd"/>
            <w:r w:rsidRPr="000737B3">
              <w:rPr>
                <w:rFonts w:ascii="Times New Roman" w:hAnsi="Times New Roman" w:cs="Times New Roman"/>
                <w:szCs w:val="22"/>
              </w:rPr>
              <w:t xml:space="preserve"> игр, </w:t>
            </w:r>
            <w:proofErr w:type="spellStart"/>
            <w:r w:rsidRPr="000737B3">
              <w:rPr>
                <w:rFonts w:ascii="Times New Roman" w:hAnsi="Times New Roman" w:cs="Times New Roman"/>
                <w:szCs w:val="22"/>
              </w:rPr>
              <w:t>Сурдлимпийских</w:t>
            </w:r>
            <w:proofErr w:type="spellEnd"/>
            <w:r w:rsidRPr="000737B3">
              <w:rPr>
                <w:rFonts w:ascii="Times New Roman" w:hAnsi="Times New Roman" w:cs="Times New Roman"/>
                <w:szCs w:val="22"/>
              </w:rPr>
              <w:t xml:space="preserve"> игр и их тренеры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 xml:space="preserve">обучающиеся, воспитанники государственных образовательных организаций и муниципальных образовательных организаций  области на основе договоров, заключаемых между муниципальными учреждениями физической культуры и спорта и соответствующими образовательными организациями 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участники спортивных соревнований, включенных в календарный план официальных физкультурных мероприятий и спортивных мероприятий, проводимых на территории   Нижегородской области, в том числе при проведении спортивной подготовки к таким соревнованиям, члены спортивных сборных команд области, муниципальных районов и поселений по согласованию с уполномоченным органом исполнительной власти в сфере физической культуры и спорта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737B3">
              <w:rPr>
                <w:rFonts w:ascii="Times New Roman" w:hAnsi="Times New Roman" w:cs="Times New Roman"/>
                <w:szCs w:val="22"/>
              </w:rPr>
              <w:t>граждане, награжденные государственными наградами Российской Федерации за заслуги в области физической культуры и спорта или имеющие ведомственные награды в сфере физической культуры и спорта, постоянно проживающие на территории  Нижегородской области</w:t>
            </w:r>
            <w:proofErr w:type="gramEnd"/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 xml:space="preserve">дети, состоящие на учете в комиссиях по делам несовершеннолетних и защите их прав, в подразделениях по делам несовершеннолетних органов внутренних дел, </w:t>
            </w:r>
            <w:proofErr w:type="spellStart"/>
            <w:r w:rsidRPr="000737B3">
              <w:rPr>
                <w:rFonts w:ascii="Times New Roman" w:hAnsi="Times New Roman" w:cs="Times New Roman"/>
                <w:szCs w:val="22"/>
              </w:rPr>
              <w:t>внутришкольномучете</w:t>
            </w:r>
            <w:proofErr w:type="spellEnd"/>
            <w:r w:rsidRPr="000737B3">
              <w:rPr>
                <w:rFonts w:ascii="Times New Roman" w:hAnsi="Times New Roman" w:cs="Times New Roman"/>
                <w:szCs w:val="22"/>
              </w:rPr>
              <w:t xml:space="preserve"> и учете (патронаже) учреждений системы социальной защиты населения, по заявкам указанных органов и учреждений в организованных группах</w:t>
            </w:r>
          </w:p>
        </w:tc>
      </w:tr>
      <w:tr w:rsidR="007A3311" w:rsidRPr="000737B3" w:rsidTr="007A3311">
        <w:tc>
          <w:tcPr>
            <w:tcW w:w="615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091" w:type="dxa"/>
          </w:tcPr>
          <w:p w:rsidR="007A3311" w:rsidRPr="000737B3" w:rsidRDefault="007A3311" w:rsidP="00973C2D">
            <w:pPr>
              <w:pStyle w:val="ConsPlusNormal"/>
              <w:ind w:left="142" w:hanging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0737B3">
              <w:rPr>
                <w:rFonts w:ascii="Times New Roman" w:hAnsi="Times New Roman" w:cs="Times New Roman"/>
                <w:szCs w:val="22"/>
              </w:rPr>
              <w:t xml:space="preserve">граждане, подвергшиеся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      </w:r>
            <w:proofErr w:type="spellStart"/>
            <w:r w:rsidRPr="000737B3">
              <w:rPr>
                <w:rFonts w:ascii="Times New Roman" w:hAnsi="Times New Roman" w:cs="Times New Roman"/>
                <w:szCs w:val="22"/>
              </w:rPr>
              <w:t>Теча</w:t>
            </w:r>
            <w:proofErr w:type="spellEnd"/>
            <w:r w:rsidRPr="000737B3">
              <w:rPr>
                <w:rFonts w:ascii="Times New Roman" w:hAnsi="Times New Roman" w:cs="Times New Roman"/>
                <w:szCs w:val="22"/>
              </w:rPr>
              <w:t>, участники ликвидации последствий аварии на производственном объединении "Завод "Красное Сормово"</w:t>
            </w:r>
          </w:p>
        </w:tc>
      </w:tr>
    </w:tbl>
    <w:p w:rsidR="00E03BFA" w:rsidRPr="00E03BFA" w:rsidRDefault="00E03BFA" w:rsidP="00E03BFA">
      <w:pPr>
        <w:jc w:val="center"/>
        <w:rPr>
          <w:rFonts w:ascii="Times New Roman" w:hAnsi="Times New Roman" w:cs="Times New Roman"/>
          <w:b/>
        </w:rPr>
      </w:pPr>
    </w:p>
    <w:sectPr w:rsidR="00E03BFA" w:rsidRPr="00E03BFA" w:rsidSect="00B0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BFA"/>
    <w:rsid w:val="0045338A"/>
    <w:rsid w:val="007A3311"/>
    <w:rsid w:val="007C2FFC"/>
    <w:rsid w:val="00B06FCB"/>
    <w:rsid w:val="00E0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>ФОК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Атлант</dc:creator>
  <cp:keywords/>
  <dc:description/>
  <cp:lastModifiedBy>Атлант</cp:lastModifiedBy>
  <cp:revision>2</cp:revision>
  <dcterms:created xsi:type="dcterms:W3CDTF">2021-01-25T12:49:00Z</dcterms:created>
  <dcterms:modified xsi:type="dcterms:W3CDTF">2021-01-25T12:49:00Z</dcterms:modified>
</cp:coreProperties>
</file>